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85A53" w14:textId="5A2EABC9" w:rsidR="006154E1" w:rsidRPr="006154E1" w:rsidRDefault="006154E1" w:rsidP="006154E1">
      <w:pPr>
        <w:spacing w:before="100" w:beforeAutospacing="1" w:after="100" w:afterAutospacing="1" w:line="240" w:lineRule="auto"/>
        <w:outlineLvl w:val="0"/>
        <w:rPr>
          <w:rFonts w:ascii="Times New Roman" w:eastAsia="Times New Roman" w:hAnsi="Times New Roman" w:cs="Times New Roman"/>
          <w:b/>
          <w:bCs/>
          <w:color w:val="C00000"/>
          <w:kern w:val="36"/>
          <w:sz w:val="28"/>
          <w:szCs w:val="28"/>
          <w:lang w:eastAsia="cs-CZ"/>
        </w:rPr>
      </w:pPr>
      <w:r w:rsidRPr="006154E1">
        <w:rPr>
          <w:rFonts w:ascii="Times New Roman" w:eastAsia="Times New Roman" w:hAnsi="Times New Roman" w:cs="Times New Roman"/>
          <w:b/>
          <w:bCs/>
          <w:color w:val="C00000"/>
          <w:kern w:val="36"/>
          <w:sz w:val="28"/>
          <w:szCs w:val="28"/>
          <w:lang w:eastAsia="cs-CZ"/>
        </w:rPr>
        <w:t>Bezpečnostní a zdravotní podmínky</w:t>
      </w:r>
      <w:r>
        <w:rPr>
          <w:rFonts w:ascii="Times New Roman" w:eastAsia="Times New Roman" w:hAnsi="Times New Roman" w:cs="Times New Roman"/>
          <w:b/>
          <w:bCs/>
          <w:color w:val="C00000"/>
          <w:kern w:val="36"/>
          <w:sz w:val="28"/>
          <w:szCs w:val="28"/>
          <w:lang w:eastAsia="cs-CZ"/>
        </w:rPr>
        <w:t xml:space="preserve"> Apple Vision pro</w:t>
      </w:r>
    </w:p>
    <w:p w14:paraId="4EDE0415" w14:textId="77777777" w:rsidR="006154E1" w:rsidRPr="00475DA8" w:rsidRDefault="006154E1" w:rsidP="006154E1">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b/>
          <w:bCs/>
          <w:sz w:val="24"/>
          <w:szCs w:val="24"/>
          <w:lang w:eastAsia="cs-CZ"/>
        </w:rPr>
        <w:t xml:space="preserve">VAROVÁNÍ: </w:t>
      </w:r>
      <w:r w:rsidRPr="00475DA8">
        <w:rPr>
          <w:rFonts w:ascii="Times New Roman" w:eastAsia="Times New Roman" w:hAnsi="Times New Roman" w:cs="Times New Roman"/>
          <w:sz w:val="24"/>
          <w:szCs w:val="24"/>
          <w:lang w:eastAsia="cs-CZ"/>
        </w:rPr>
        <w:t xml:space="preserve">Nedodržení těchto bezpečnostních pokynů může vést k požáru, úrazu elektrickým proudem, zranění nebo poškození zařízení, baterie nebo jiného majetku. Před použitím Apple Vision Pro a jeho baterie si přečtěte všechny níže uvedené bezpečnostní informace. </w:t>
      </w:r>
    </w:p>
    <w:p w14:paraId="364F82FB" w14:textId="77777777" w:rsidR="006154E1" w:rsidRPr="00475DA8" w:rsidRDefault="006154E1" w:rsidP="006154E1">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b/>
          <w:bCs/>
          <w:sz w:val="24"/>
          <w:szCs w:val="24"/>
          <w:lang w:eastAsia="cs-CZ"/>
        </w:rPr>
        <w:t xml:space="preserve">Děti. </w:t>
      </w:r>
      <w:r w:rsidRPr="00475DA8">
        <w:rPr>
          <w:rFonts w:ascii="Times New Roman" w:eastAsia="Times New Roman" w:hAnsi="Times New Roman" w:cs="Times New Roman"/>
          <w:sz w:val="24"/>
          <w:szCs w:val="24"/>
          <w:lang w:eastAsia="cs-CZ"/>
        </w:rPr>
        <w:t>Apple Vision Pro je navržen tak, aby vyhovoval a používal ho</w:t>
      </w:r>
      <w:r w:rsidRPr="00475DA8">
        <w:rPr>
          <w:rFonts w:ascii="Times New Roman" w:eastAsia="Times New Roman" w:hAnsi="Times New Roman" w:cs="Times New Roman"/>
          <w:b/>
          <w:bCs/>
          <w:sz w:val="24"/>
          <w:szCs w:val="24"/>
          <w:lang w:eastAsia="cs-CZ"/>
        </w:rPr>
        <w:t xml:space="preserve"> jednotlivci ve věku 13 let a starší</w:t>
      </w:r>
      <w:r w:rsidRPr="00475DA8">
        <w:rPr>
          <w:rFonts w:ascii="Times New Roman" w:eastAsia="Times New Roman" w:hAnsi="Times New Roman" w:cs="Times New Roman"/>
          <w:sz w:val="24"/>
          <w:szCs w:val="24"/>
          <w:lang w:eastAsia="cs-CZ"/>
        </w:rPr>
        <w:t xml:space="preserve">, a neměly by ho používat děti mladší 13 let. Děti ve věku 13 let a starší by měly být při používání Apple Vision Pro pod dohledem dospělé osoby. </w:t>
      </w:r>
    </w:p>
    <w:p w14:paraId="2360997F" w14:textId="77777777" w:rsidR="006154E1" w:rsidRPr="00475DA8" w:rsidRDefault="006154E1" w:rsidP="006154E1">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b/>
          <w:bCs/>
          <w:sz w:val="24"/>
          <w:szCs w:val="24"/>
          <w:lang w:eastAsia="cs-CZ"/>
        </w:rPr>
        <w:t xml:space="preserve">Zdravotní podmínky. </w:t>
      </w:r>
      <w:r w:rsidRPr="00475DA8">
        <w:rPr>
          <w:rFonts w:ascii="Times New Roman" w:eastAsia="Times New Roman" w:hAnsi="Times New Roman" w:cs="Times New Roman"/>
          <w:sz w:val="24"/>
          <w:szCs w:val="24"/>
          <w:lang w:eastAsia="cs-CZ"/>
        </w:rPr>
        <w:t xml:space="preserve">Pokud vám hrozí pády nebo záchvaty nebo máte vážný zdravotní stav, jako je srdeční onemocnění, poraďte se před použitím Apple Vision Pro se svým lékařem. Pokud jste těhotná nebo máte již existující zdravotní stav, jako jsou migrénové bolesti hlavy, onemocnění očí nebo zraku, onemocnění vnitřního ucha nebo psychický stav, uvědomte si, že používání Apple Vision Pro nebo určité zkušenosti mohou zhoršit vaše příznaky nebo zvýšit riziko zranění nebo nepohodlí. </w:t>
      </w:r>
      <w:r w:rsidRPr="00475DA8">
        <w:rPr>
          <w:rFonts w:ascii="Times New Roman" w:eastAsia="Times New Roman" w:hAnsi="Times New Roman" w:cs="Times New Roman"/>
          <w:b/>
          <w:bCs/>
          <w:sz w:val="24"/>
          <w:szCs w:val="24"/>
          <w:lang w:eastAsia="cs-CZ"/>
        </w:rPr>
        <w:t>Pokud zaznamenáte příznaky, které mohou souviset s těhotenstvím nebo zdravotním stavem, přestaňte zařízení používat a před dalším nošením se poraďte se svým lékařem</w:t>
      </w:r>
      <w:r w:rsidRPr="00475DA8">
        <w:rPr>
          <w:rFonts w:ascii="Times New Roman" w:eastAsia="Times New Roman" w:hAnsi="Times New Roman" w:cs="Times New Roman"/>
          <w:sz w:val="24"/>
          <w:szCs w:val="24"/>
          <w:lang w:eastAsia="cs-CZ"/>
        </w:rPr>
        <w:t xml:space="preserve">. </w:t>
      </w:r>
    </w:p>
    <w:p w14:paraId="4BED6D76" w14:textId="77777777" w:rsidR="006154E1" w:rsidRPr="00475DA8" w:rsidRDefault="006154E1" w:rsidP="006154E1">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b/>
          <w:bCs/>
          <w:sz w:val="24"/>
          <w:szCs w:val="24"/>
          <w:lang w:eastAsia="cs-CZ"/>
        </w:rPr>
        <w:t xml:space="preserve">Podmínky. </w:t>
      </w:r>
      <w:r w:rsidRPr="00475DA8">
        <w:rPr>
          <w:rFonts w:ascii="Times New Roman" w:eastAsia="Times New Roman" w:hAnsi="Times New Roman" w:cs="Times New Roman"/>
          <w:sz w:val="24"/>
          <w:szCs w:val="24"/>
          <w:lang w:eastAsia="cs-CZ"/>
        </w:rPr>
        <w:t xml:space="preserve">Apple Vision Pro nezjistí všechny překážky nebo podmínky. </w:t>
      </w:r>
      <w:r w:rsidRPr="00475DA8">
        <w:rPr>
          <w:rFonts w:ascii="Times New Roman" w:eastAsia="Times New Roman" w:hAnsi="Times New Roman" w:cs="Times New Roman"/>
          <w:b/>
          <w:bCs/>
          <w:sz w:val="24"/>
          <w:szCs w:val="24"/>
          <w:lang w:eastAsia="cs-CZ"/>
        </w:rPr>
        <w:t>Dávejte pozor na nábytek a další překážky</w:t>
      </w:r>
      <w:r w:rsidRPr="00475DA8">
        <w:rPr>
          <w:rFonts w:ascii="Times New Roman" w:eastAsia="Times New Roman" w:hAnsi="Times New Roman" w:cs="Times New Roman"/>
          <w:sz w:val="24"/>
          <w:szCs w:val="24"/>
          <w:lang w:eastAsia="cs-CZ"/>
        </w:rPr>
        <w:t xml:space="preserve">, domácí mazlíčky a děti před použitím zařízení ve stoje nebo v pohybu. V případě potřeby odstraňte všechny překážky. Pohlcující zážitky nebo ztráta napájení zařízení zablokují vaši schopnost vidět. Vyhněte se situacím a překážkám, které mohou způsobit odpojení napájecího kabelu. Pokud dojde k výpadku napájení systému, Apple Vision Pro okamžitě odeberte. </w:t>
      </w:r>
    </w:p>
    <w:p w14:paraId="6E8D16EA" w14:textId="77777777" w:rsidR="006154E1" w:rsidRPr="00475DA8" w:rsidRDefault="006154E1" w:rsidP="006154E1">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b/>
          <w:bCs/>
          <w:sz w:val="24"/>
          <w:szCs w:val="24"/>
          <w:lang w:eastAsia="cs-CZ"/>
        </w:rPr>
        <w:t xml:space="preserve">Doba trvání. </w:t>
      </w:r>
      <w:r w:rsidRPr="00475DA8">
        <w:rPr>
          <w:rFonts w:ascii="Times New Roman" w:eastAsia="Times New Roman" w:hAnsi="Times New Roman" w:cs="Times New Roman"/>
          <w:sz w:val="24"/>
          <w:szCs w:val="24"/>
          <w:lang w:eastAsia="cs-CZ"/>
        </w:rPr>
        <w:t xml:space="preserve">Delší doby používání mohou zvýšit riziko nepohodlí nebo zranění. Dělejte si pravidelné přestávky, i když si myslíte, že je nepotřebujete, abyste si dali čas na přizpůsobení se Apple Vision Pro a novým zážitkům. </w:t>
      </w:r>
      <w:r w:rsidRPr="00475DA8">
        <w:rPr>
          <w:rFonts w:ascii="Times New Roman" w:eastAsia="Times New Roman" w:hAnsi="Times New Roman" w:cs="Times New Roman"/>
          <w:b/>
          <w:bCs/>
          <w:sz w:val="24"/>
          <w:szCs w:val="24"/>
          <w:lang w:eastAsia="cs-CZ"/>
        </w:rPr>
        <w:t>Okamžitě jej přestaňte používat, pokud se necítíte dobře nebo máte nepříjemné pocity, jako je nevolnost, závratě, bolest hlavy, necitlivost, únava očí, bolest očí nebo změna vidění, jako je rozmazané nebo dvojité vidění</w:t>
      </w:r>
      <w:r w:rsidRPr="00475DA8">
        <w:rPr>
          <w:rFonts w:ascii="Times New Roman" w:eastAsia="Times New Roman" w:hAnsi="Times New Roman" w:cs="Times New Roman"/>
          <w:sz w:val="24"/>
          <w:szCs w:val="24"/>
          <w:lang w:eastAsia="cs-CZ"/>
        </w:rPr>
        <w:t xml:space="preserve">. Po použití Apple Vision Pro se ujistěte, že se cítíte přeorientováni na své prostředí, než se pustíte do činností, které vyžadují rovnováhu, koordinaci nebo prostorové povědomí. Pokud jakékoli příznaky přetrvávají, poraďte se před obnovením nošení se svým lékařem. </w:t>
      </w:r>
    </w:p>
    <w:p w14:paraId="35B5010D" w14:textId="77777777" w:rsidR="006154E1" w:rsidRPr="00475DA8" w:rsidRDefault="006154E1" w:rsidP="006154E1">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b/>
          <w:bCs/>
          <w:sz w:val="24"/>
          <w:szCs w:val="24"/>
          <w:lang w:eastAsia="cs-CZ"/>
        </w:rPr>
        <w:t xml:space="preserve">Rušení lékařského zařízení. </w:t>
      </w:r>
      <w:r w:rsidRPr="00475DA8">
        <w:rPr>
          <w:rFonts w:ascii="Times New Roman" w:eastAsia="Times New Roman" w:hAnsi="Times New Roman" w:cs="Times New Roman"/>
          <w:sz w:val="24"/>
          <w:szCs w:val="24"/>
          <w:lang w:eastAsia="cs-CZ"/>
        </w:rPr>
        <w:t xml:space="preserve">Apple Vision Pro a jeho baterie obsahují magnety a také součástky a vysílačky, které vyzařují elektromagnetická pole. Tyto magnety a elektromagnetická pole </w:t>
      </w:r>
      <w:r w:rsidRPr="00475DA8">
        <w:rPr>
          <w:rFonts w:ascii="Times New Roman" w:eastAsia="Times New Roman" w:hAnsi="Times New Roman" w:cs="Times New Roman"/>
          <w:b/>
          <w:bCs/>
          <w:sz w:val="24"/>
          <w:szCs w:val="24"/>
          <w:lang w:eastAsia="cs-CZ"/>
        </w:rPr>
        <w:t>mohou rušit lékařské přístroje</w:t>
      </w:r>
      <w:r w:rsidRPr="00475DA8">
        <w:rPr>
          <w:rFonts w:ascii="Times New Roman" w:eastAsia="Times New Roman" w:hAnsi="Times New Roman" w:cs="Times New Roman"/>
          <w:sz w:val="24"/>
          <w:szCs w:val="24"/>
          <w:lang w:eastAsia="cs-CZ"/>
        </w:rPr>
        <w:t xml:space="preserve">. </w:t>
      </w:r>
    </w:p>
    <w:p w14:paraId="7BF614E1" w14:textId="77777777" w:rsidR="006154E1" w:rsidRPr="00475DA8" w:rsidRDefault="006154E1" w:rsidP="006154E1">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sz w:val="24"/>
          <w:szCs w:val="24"/>
          <w:lang w:eastAsia="cs-CZ"/>
        </w:rPr>
        <w:t xml:space="preserve">Obraťte se na svého lékaře a výrobce zdravotnického zařízení, abyste získali informace týkající se vašeho zdravotnického zařízení a zda je nutné udržovat bezpečnou vzdálenost mezi vaším zdravotnickým zařízením a Apple Vision Pro a jeho baterií. Výrobci často poskytují doporučení ohledně bezpečného používání svých lékařských zařízení v blízkosti bezdrátových nebo magnetických produktů, aby zabránili možnému rušení. Pokud máte podezření, že Apple Vision Pro nebo jeho baterie </w:t>
      </w:r>
      <w:proofErr w:type="gramStart"/>
      <w:r w:rsidRPr="00475DA8">
        <w:rPr>
          <w:rFonts w:ascii="Times New Roman" w:eastAsia="Times New Roman" w:hAnsi="Times New Roman" w:cs="Times New Roman"/>
          <w:sz w:val="24"/>
          <w:szCs w:val="24"/>
          <w:lang w:eastAsia="cs-CZ"/>
        </w:rPr>
        <w:t>ruší</w:t>
      </w:r>
      <w:proofErr w:type="gramEnd"/>
      <w:r w:rsidRPr="00475DA8">
        <w:rPr>
          <w:rFonts w:ascii="Times New Roman" w:eastAsia="Times New Roman" w:hAnsi="Times New Roman" w:cs="Times New Roman"/>
          <w:sz w:val="24"/>
          <w:szCs w:val="24"/>
          <w:lang w:eastAsia="cs-CZ"/>
        </w:rPr>
        <w:t xml:space="preserve"> vaše lékařské zařízení, přestaňte Apple Vision Pro používat. </w:t>
      </w:r>
    </w:p>
    <w:p w14:paraId="2A8BEEAE" w14:textId="77777777" w:rsidR="006154E1" w:rsidRPr="00475DA8" w:rsidRDefault="006154E1" w:rsidP="006154E1">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sz w:val="24"/>
          <w:szCs w:val="24"/>
          <w:lang w:eastAsia="cs-CZ"/>
        </w:rPr>
        <w:t xml:space="preserve">Lékařská zařízení, jako jsou </w:t>
      </w:r>
      <w:r w:rsidRPr="00475DA8">
        <w:rPr>
          <w:rFonts w:ascii="Times New Roman" w:eastAsia="Times New Roman" w:hAnsi="Times New Roman" w:cs="Times New Roman"/>
          <w:b/>
          <w:bCs/>
          <w:sz w:val="24"/>
          <w:szCs w:val="24"/>
          <w:lang w:eastAsia="cs-CZ"/>
        </w:rPr>
        <w:t>implantované kardiostimulátory a defibrilátory, mohou obsahovat senzory, které při těsném kontaktu reagují na magnety a rádia</w:t>
      </w:r>
      <w:r w:rsidRPr="00475DA8">
        <w:rPr>
          <w:rFonts w:ascii="Times New Roman" w:eastAsia="Times New Roman" w:hAnsi="Times New Roman" w:cs="Times New Roman"/>
          <w:sz w:val="24"/>
          <w:szCs w:val="24"/>
          <w:lang w:eastAsia="cs-CZ"/>
        </w:rPr>
        <w:t xml:space="preserve">. Abyste se vyhnuli možným interakcím s těmito zdravotnickými zařízeními, udržujte Apple Vision Pro a </w:t>
      </w:r>
      <w:r w:rsidRPr="00475DA8">
        <w:rPr>
          <w:rFonts w:ascii="Times New Roman" w:eastAsia="Times New Roman" w:hAnsi="Times New Roman" w:cs="Times New Roman"/>
          <w:sz w:val="24"/>
          <w:szCs w:val="24"/>
          <w:lang w:eastAsia="cs-CZ"/>
        </w:rPr>
        <w:lastRenderedPageBreak/>
        <w:t xml:space="preserve">jeho baterii v bezpečné vzdálenosti od vašeho zdravotnického zařízení (více než 6 palců/15 cm, ale konkrétní pokyny konzultujte se svým lékařem a výrobcem zařízení). </w:t>
      </w:r>
    </w:p>
    <w:p w14:paraId="55505543" w14:textId="77777777" w:rsidR="006154E1" w:rsidRPr="00475DA8" w:rsidRDefault="006154E1" w:rsidP="006154E1">
      <w:pPr>
        <w:spacing w:before="100" w:beforeAutospacing="1" w:after="100" w:afterAutospacing="1" w:line="240" w:lineRule="auto"/>
        <w:rPr>
          <w:rFonts w:ascii="Times New Roman" w:eastAsia="Times New Roman" w:hAnsi="Times New Roman" w:cs="Times New Roman"/>
          <w:sz w:val="24"/>
          <w:szCs w:val="24"/>
          <w:lang w:eastAsia="cs-CZ"/>
        </w:rPr>
      </w:pPr>
      <w:r w:rsidRPr="00475DA8">
        <w:rPr>
          <w:rFonts w:ascii="Times New Roman" w:eastAsia="Times New Roman" w:hAnsi="Times New Roman" w:cs="Times New Roman"/>
          <w:b/>
          <w:bCs/>
          <w:sz w:val="24"/>
          <w:szCs w:val="24"/>
          <w:lang w:eastAsia="cs-CZ"/>
        </w:rPr>
        <w:t xml:space="preserve">Citlivost kůže. </w:t>
      </w:r>
      <w:r w:rsidRPr="00475DA8">
        <w:rPr>
          <w:rFonts w:ascii="Times New Roman" w:eastAsia="Times New Roman" w:hAnsi="Times New Roman" w:cs="Times New Roman"/>
          <w:sz w:val="24"/>
          <w:szCs w:val="24"/>
          <w:lang w:eastAsia="cs-CZ"/>
        </w:rPr>
        <w:t xml:space="preserve">Někteří lidé mohou zaznamenat reakce na určité materiály používané v nositelných předmětech, které jsou v dlouhodobém kontaktu s jejich pokožkou. Pokud máte citlivou pokožku, buďte při používání zařízení, baterie a příslušenství obzvláště opatrní. Pravděpodobnost podráždění ze zařízení nebo příslušenství může být vyšší, pokud je nosíte příliš těsně. Udržování zařízení a příslušenství v čistotě a suchu </w:t>
      </w:r>
      <w:proofErr w:type="gramStart"/>
      <w:r w:rsidRPr="00475DA8">
        <w:rPr>
          <w:rFonts w:ascii="Times New Roman" w:eastAsia="Times New Roman" w:hAnsi="Times New Roman" w:cs="Times New Roman"/>
          <w:sz w:val="24"/>
          <w:szCs w:val="24"/>
          <w:lang w:eastAsia="cs-CZ"/>
        </w:rPr>
        <w:t>sníží</w:t>
      </w:r>
      <w:proofErr w:type="gramEnd"/>
      <w:r w:rsidRPr="00475DA8">
        <w:rPr>
          <w:rFonts w:ascii="Times New Roman" w:eastAsia="Times New Roman" w:hAnsi="Times New Roman" w:cs="Times New Roman"/>
          <w:sz w:val="24"/>
          <w:szCs w:val="24"/>
          <w:lang w:eastAsia="cs-CZ"/>
        </w:rPr>
        <w:t xml:space="preserve"> možnost podráždění pokožky. </w:t>
      </w:r>
      <w:r w:rsidRPr="00475DA8">
        <w:rPr>
          <w:rFonts w:ascii="Times New Roman" w:eastAsia="Times New Roman" w:hAnsi="Times New Roman" w:cs="Times New Roman"/>
          <w:b/>
          <w:bCs/>
          <w:sz w:val="24"/>
          <w:szCs w:val="24"/>
          <w:lang w:eastAsia="cs-CZ"/>
        </w:rPr>
        <w:t>Pokud zaznamenáte zarudnutí, otok, svědění nebo jakékoli jiné podráždění nebo nepříjemné pocity na kůži v okolí zařízení nebo pod ním, vyjměte zařízení</w:t>
      </w:r>
      <w:r w:rsidRPr="00475DA8">
        <w:rPr>
          <w:rFonts w:ascii="Times New Roman" w:eastAsia="Times New Roman" w:hAnsi="Times New Roman" w:cs="Times New Roman"/>
          <w:sz w:val="24"/>
          <w:szCs w:val="24"/>
          <w:lang w:eastAsia="cs-CZ"/>
        </w:rPr>
        <w:t xml:space="preserve"> a před dalším nošením se poraďte se svým lékařem. </w:t>
      </w:r>
    </w:p>
    <w:p w14:paraId="05E3D332" w14:textId="77777777" w:rsidR="006154E1" w:rsidRPr="00AA02E7" w:rsidRDefault="006154E1" w:rsidP="006154E1">
      <w:pPr>
        <w:rPr>
          <w:rFonts w:ascii="Times New Roman" w:hAnsi="Times New Roman" w:cs="Times New Roman"/>
          <w:sz w:val="20"/>
          <w:szCs w:val="20"/>
        </w:rPr>
      </w:pPr>
      <w:r w:rsidRPr="00AA02E7">
        <w:rPr>
          <w:rFonts w:ascii="Times New Roman" w:hAnsi="Times New Roman" w:cs="Times New Roman"/>
          <w:sz w:val="20"/>
          <w:szCs w:val="20"/>
        </w:rPr>
        <w:t xml:space="preserve">Zdroj a všechny informace naleznete zde </w:t>
      </w:r>
      <w:hyperlink r:id="rId7" w:history="1">
        <w:r w:rsidRPr="00AA02E7">
          <w:rPr>
            <w:rStyle w:val="Hypertextovodkaz"/>
            <w:rFonts w:ascii="Times New Roman" w:hAnsi="Times New Roman" w:cs="Times New Roman"/>
            <w:color w:val="auto"/>
            <w:sz w:val="20"/>
            <w:szCs w:val="20"/>
          </w:rPr>
          <w:t>https://support.apple.com/cs-cz/guide/apple-vision-pro/c0c84db82a44/visionos</w:t>
        </w:r>
      </w:hyperlink>
      <w:r w:rsidRPr="00AA02E7">
        <w:rPr>
          <w:rFonts w:ascii="Times New Roman" w:hAnsi="Times New Roman" w:cs="Times New Roman"/>
          <w:sz w:val="20"/>
          <w:szCs w:val="20"/>
        </w:rPr>
        <w:t>.</w:t>
      </w:r>
    </w:p>
    <w:p w14:paraId="742B74B8" w14:textId="74325B60" w:rsidR="00B61395" w:rsidRPr="00B92807" w:rsidRDefault="00B61395">
      <w:pPr>
        <w:rPr>
          <w:b/>
          <w:bCs/>
        </w:rPr>
      </w:pPr>
    </w:p>
    <w:sectPr w:rsidR="00B61395" w:rsidRPr="00B9280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09DF3" w14:textId="77777777" w:rsidR="00687EF2" w:rsidRDefault="00687EF2" w:rsidP="00B92807">
      <w:pPr>
        <w:spacing w:after="0" w:line="240" w:lineRule="auto"/>
      </w:pPr>
      <w:r>
        <w:separator/>
      </w:r>
    </w:p>
  </w:endnote>
  <w:endnote w:type="continuationSeparator" w:id="0">
    <w:p w14:paraId="600C0877" w14:textId="77777777" w:rsidR="00687EF2" w:rsidRDefault="00687EF2" w:rsidP="00B9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B6202" w14:textId="77777777" w:rsidR="00687EF2" w:rsidRDefault="00687EF2" w:rsidP="00B92807">
      <w:pPr>
        <w:spacing w:after="0" w:line="240" w:lineRule="auto"/>
      </w:pPr>
      <w:r>
        <w:separator/>
      </w:r>
    </w:p>
  </w:footnote>
  <w:footnote w:type="continuationSeparator" w:id="0">
    <w:p w14:paraId="0BB4BD59" w14:textId="77777777" w:rsidR="00687EF2" w:rsidRDefault="00687EF2" w:rsidP="00B92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8452F" w14:textId="55DEF1E0" w:rsidR="006154E1" w:rsidRDefault="006154E1">
    <w:pPr>
      <w:pStyle w:val="Zhlav"/>
    </w:pPr>
    <w:r>
      <w:t>Platí od 28.2.2024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7007"/>
    <w:multiLevelType w:val="multilevel"/>
    <w:tmpl w:val="3D00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CF75F5"/>
    <w:multiLevelType w:val="multilevel"/>
    <w:tmpl w:val="3080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899955">
    <w:abstractNumId w:val="0"/>
  </w:num>
  <w:num w:numId="2" w16cid:durableId="526404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5C"/>
    <w:rsid w:val="000A74E7"/>
    <w:rsid w:val="002715C2"/>
    <w:rsid w:val="0052000F"/>
    <w:rsid w:val="00544C80"/>
    <w:rsid w:val="006154E1"/>
    <w:rsid w:val="00653A49"/>
    <w:rsid w:val="00660981"/>
    <w:rsid w:val="00687EF2"/>
    <w:rsid w:val="00B61395"/>
    <w:rsid w:val="00B86E5C"/>
    <w:rsid w:val="00B92807"/>
    <w:rsid w:val="00F86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B3E2"/>
  <w15:chartTrackingRefBased/>
  <w15:docId w15:val="{A9DAD1DC-6D3F-48DC-BD09-532D206F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54E1"/>
  </w:style>
  <w:style w:type="paragraph" w:styleId="Nadpis1">
    <w:name w:val="heading 1"/>
    <w:basedOn w:val="Normln"/>
    <w:next w:val="Normln"/>
    <w:link w:val="Nadpis1Char"/>
    <w:uiPriority w:val="9"/>
    <w:qFormat/>
    <w:rsid w:val="00B86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86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86E5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86E5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86E5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86E5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86E5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86E5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86E5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6E5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86E5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86E5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86E5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86E5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86E5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86E5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86E5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86E5C"/>
    <w:rPr>
      <w:rFonts w:eastAsiaTheme="majorEastAsia" w:cstheme="majorBidi"/>
      <w:color w:val="272727" w:themeColor="text1" w:themeTint="D8"/>
    </w:rPr>
  </w:style>
  <w:style w:type="paragraph" w:styleId="Nzev">
    <w:name w:val="Title"/>
    <w:basedOn w:val="Normln"/>
    <w:next w:val="Normln"/>
    <w:link w:val="NzevChar"/>
    <w:uiPriority w:val="10"/>
    <w:qFormat/>
    <w:rsid w:val="00B86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86E5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86E5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86E5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86E5C"/>
    <w:pPr>
      <w:spacing w:before="160"/>
      <w:jc w:val="center"/>
    </w:pPr>
    <w:rPr>
      <w:i/>
      <w:iCs/>
      <w:color w:val="404040" w:themeColor="text1" w:themeTint="BF"/>
    </w:rPr>
  </w:style>
  <w:style w:type="character" w:customStyle="1" w:styleId="CittChar">
    <w:name w:val="Citát Char"/>
    <w:basedOn w:val="Standardnpsmoodstavce"/>
    <w:link w:val="Citt"/>
    <w:uiPriority w:val="29"/>
    <w:rsid w:val="00B86E5C"/>
    <w:rPr>
      <w:i/>
      <w:iCs/>
      <w:color w:val="404040" w:themeColor="text1" w:themeTint="BF"/>
    </w:rPr>
  </w:style>
  <w:style w:type="paragraph" w:styleId="Odstavecseseznamem">
    <w:name w:val="List Paragraph"/>
    <w:basedOn w:val="Normln"/>
    <w:uiPriority w:val="34"/>
    <w:qFormat/>
    <w:rsid w:val="00B86E5C"/>
    <w:pPr>
      <w:ind w:left="720"/>
      <w:contextualSpacing/>
    </w:pPr>
  </w:style>
  <w:style w:type="character" w:styleId="Zdraznnintenzivn">
    <w:name w:val="Intense Emphasis"/>
    <w:basedOn w:val="Standardnpsmoodstavce"/>
    <w:uiPriority w:val="21"/>
    <w:qFormat/>
    <w:rsid w:val="00B86E5C"/>
    <w:rPr>
      <w:i/>
      <w:iCs/>
      <w:color w:val="0F4761" w:themeColor="accent1" w:themeShade="BF"/>
    </w:rPr>
  </w:style>
  <w:style w:type="paragraph" w:styleId="Vrazncitt">
    <w:name w:val="Intense Quote"/>
    <w:basedOn w:val="Normln"/>
    <w:next w:val="Normln"/>
    <w:link w:val="VrazncittChar"/>
    <w:uiPriority w:val="30"/>
    <w:qFormat/>
    <w:rsid w:val="00B86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86E5C"/>
    <w:rPr>
      <w:i/>
      <w:iCs/>
      <w:color w:val="0F4761" w:themeColor="accent1" w:themeShade="BF"/>
    </w:rPr>
  </w:style>
  <w:style w:type="character" w:styleId="Odkazintenzivn">
    <w:name w:val="Intense Reference"/>
    <w:basedOn w:val="Standardnpsmoodstavce"/>
    <w:uiPriority w:val="32"/>
    <w:qFormat/>
    <w:rsid w:val="00B86E5C"/>
    <w:rPr>
      <w:b/>
      <w:bCs/>
      <w:smallCaps/>
      <w:color w:val="0F4761" w:themeColor="accent1" w:themeShade="BF"/>
      <w:spacing w:val="5"/>
    </w:rPr>
  </w:style>
  <w:style w:type="paragraph" w:customStyle="1" w:styleId="warning">
    <w:name w:val="warning"/>
    <w:basedOn w:val="Normln"/>
    <w:rsid w:val="00B86E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86E5C"/>
    <w:rPr>
      <w:b/>
      <w:bCs/>
    </w:rPr>
  </w:style>
  <w:style w:type="paragraph" w:styleId="Normlnweb">
    <w:name w:val="Normal (Web)"/>
    <w:basedOn w:val="Normln"/>
    <w:uiPriority w:val="99"/>
    <w:semiHidden/>
    <w:unhideWhenUsed/>
    <w:rsid w:val="00B86E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86E5C"/>
    <w:rPr>
      <w:color w:val="0000FF"/>
      <w:u w:val="single"/>
    </w:rPr>
  </w:style>
  <w:style w:type="character" w:styleId="Nevyeenzmnka">
    <w:name w:val="Unresolved Mention"/>
    <w:basedOn w:val="Standardnpsmoodstavce"/>
    <w:uiPriority w:val="99"/>
    <w:semiHidden/>
    <w:unhideWhenUsed/>
    <w:rsid w:val="00B86E5C"/>
    <w:rPr>
      <w:color w:val="605E5C"/>
      <w:shd w:val="clear" w:color="auto" w:fill="E1DFDD"/>
    </w:rPr>
  </w:style>
  <w:style w:type="paragraph" w:styleId="Zhlav">
    <w:name w:val="header"/>
    <w:basedOn w:val="Normln"/>
    <w:link w:val="ZhlavChar"/>
    <w:uiPriority w:val="99"/>
    <w:unhideWhenUsed/>
    <w:rsid w:val="00B928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2807"/>
  </w:style>
  <w:style w:type="paragraph" w:styleId="Zpat">
    <w:name w:val="footer"/>
    <w:basedOn w:val="Normln"/>
    <w:link w:val="ZpatChar"/>
    <w:uiPriority w:val="99"/>
    <w:unhideWhenUsed/>
    <w:rsid w:val="00B92807"/>
    <w:pPr>
      <w:tabs>
        <w:tab w:val="center" w:pos="4536"/>
        <w:tab w:val="right" w:pos="9072"/>
      </w:tabs>
      <w:spacing w:after="0" w:line="240" w:lineRule="auto"/>
    </w:pPr>
  </w:style>
  <w:style w:type="character" w:customStyle="1" w:styleId="ZpatChar">
    <w:name w:val="Zápatí Char"/>
    <w:basedOn w:val="Standardnpsmoodstavce"/>
    <w:link w:val="Zpat"/>
    <w:uiPriority w:val="99"/>
    <w:rsid w:val="00B92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3023">
      <w:bodyDiv w:val="1"/>
      <w:marLeft w:val="0"/>
      <w:marRight w:val="0"/>
      <w:marTop w:val="0"/>
      <w:marBottom w:val="0"/>
      <w:divBdr>
        <w:top w:val="none" w:sz="0" w:space="0" w:color="auto"/>
        <w:left w:val="none" w:sz="0" w:space="0" w:color="auto"/>
        <w:bottom w:val="none" w:sz="0" w:space="0" w:color="auto"/>
        <w:right w:val="none" w:sz="0" w:space="0" w:color="auto"/>
      </w:divBdr>
      <w:divsChild>
        <w:div w:id="1399550121">
          <w:marLeft w:val="0"/>
          <w:marRight w:val="0"/>
          <w:marTop w:val="0"/>
          <w:marBottom w:val="0"/>
          <w:divBdr>
            <w:top w:val="none" w:sz="0" w:space="0" w:color="auto"/>
            <w:left w:val="none" w:sz="0" w:space="0" w:color="auto"/>
            <w:bottom w:val="none" w:sz="0" w:space="0" w:color="auto"/>
            <w:right w:val="none" w:sz="0" w:space="0" w:color="auto"/>
          </w:divBdr>
        </w:div>
        <w:div w:id="712776820">
          <w:marLeft w:val="0"/>
          <w:marRight w:val="0"/>
          <w:marTop w:val="0"/>
          <w:marBottom w:val="0"/>
          <w:divBdr>
            <w:top w:val="none" w:sz="0" w:space="0" w:color="auto"/>
            <w:left w:val="none" w:sz="0" w:space="0" w:color="auto"/>
            <w:bottom w:val="none" w:sz="0" w:space="0" w:color="auto"/>
            <w:right w:val="none" w:sz="0" w:space="0" w:color="auto"/>
          </w:divBdr>
        </w:div>
        <w:div w:id="447314512">
          <w:marLeft w:val="0"/>
          <w:marRight w:val="0"/>
          <w:marTop w:val="0"/>
          <w:marBottom w:val="0"/>
          <w:divBdr>
            <w:top w:val="none" w:sz="0" w:space="0" w:color="auto"/>
            <w:left w:val="none" w:sz="0" w:space="0" w:color="auto"/>
            <w:bottom w:val="none" w:sz="0" w:space="0" w:color="auto"/>
            <w:right w:val="none" w:sz="0" w:space="0" w:color="auto"/>
          </w:divBdr>
        </w:div>
      </w:divsChild>
    </w:div>
    <w:div w:id="317423461">
      <w:bodyDiv w:val="1"/>
      <w:marLeft w:val="0"/>
      <w:marRight w:val="0"/>
      <w:marTop w:val="0"/>
      <w:marBottom w:val="0"/>
      <w:divBdr>
        <w:top w:val="none" w:sz="0" w:space="0" w:color="auto"/>
        <w:left w:val="none" w:sz="0" w:space="0" w:color="auto"/>
        <w:bottom w:val="none" w:sz="0" w:space="0" w:color="auto"/>
        <w:right w:val="none" w:sz="0" w:space="0" w:color="auto"/>
      </w:divBdr>
      <w:divsChild>
        <w:div w:id="1489856045">
          <w:marLeft w:val="0"/>
          <w:marRight w:val="0"/>
          <w:marTop w:val="0"/>
          <w:marBottom w:val="0"/>
          <w:divBdr>
            <w:top w:val="none" w:sz="0" w:space="0" w:color="auto"/>
            <w:left w:val="none" w:sz="0" w:space="0" w:color="auto"/>
            <w:bottom w:val="none" w:sz="0" w:space="0" w:color="auto"/>
            <w:right w:val="none" w:sz="0" w:space="0" w:color="auto"/>
          </w:divBdr>
        </w:div>
        <w:div w:id="560792534">
          <w:marLeft w:val="0"/>
          <w:marRight w:val="0"/>
          <w:marTop w:val="0"/>
          <w:marBottom w:val="0"/>
          <w:divBdr>
            <w:top w:val="none" w:sz="0" w:space="0" w:color="auto"/>
            <w:left w:val="none" w:sz="0" w:space="0" w:color="auto"/>
            <w:bottom w:val="none" w:sz="0" w:space="0" w:color="auto"/>
            <w:right w:val="none" w:sz="0" w:space="0" w:color="auto"/>
          </w:divBdr>
        </w:div>
        <w:div w:id="1060595900">
          <w:marLeft w:val="0"/>
          <w:marRight w:val="0"/>
          <w:marTop w:val="0"/>
          <w:marBottom w:val="0"/>
          <w:divBdr>
            <w:top w:val="none" w:sz="0" w:space="0" w:color="auto"/>
            <w:left w:val="none" w:sz="0" w:space="0" w:color="auto"/>
            <w:bottom w:val="none" w:sz="0" w:space="0" w:color="auto"/>
            <w:right w:val="none" w:sz="0" w:space="0" w:color="auto"/>
          </w:divBdr>
        </w:div>
      </w:divsChild>
    </w:div>
    <w:div w:id="935745962">
      <w:bodyDiv w:val="1"/>
      <w:marLeft w:val="0"/>
      <w:marRight w:val="0"/>
      <w:marTop w:val="0"/>
      <w:marBottom w:val="0"/>
      <w:divBdr>
        <w:top w:val="none" w:sz="0" w:space="0" w:color="auto"/>
        <w:left w:val="none" w:sz="0" w:space="0" w:color="auto"/>
        <w:bottom w:val="none" w:sz="0" w:space="0" w:color="auto"/>
        <w:right w:val="none" w:sz="0" w:space="0" w:color="auto"/>
      </w:divBdr>
      <w:divsChild>
        <w:div w:id="563444308">
          <w:marLeft w:val="0"/>
          <w:marRight w:val="0"/>
          <w:marTop w:val="0"/>
          <w:marBottom w:val="0"/>
          <w:divBdr>
            <w:top w:val="none" w:sz="0" w:space="0" w:color="auto"/>
            <w:left w:val="none" w:sz="0" w:space="0" w:color="auto"/>
            <w:bottom w:val="none" w:sz="0" w:space="0" w:color="auto"/>
            <w:right w:val="none" w:sz="0" w:space="0" w:color="auto"/>
          </w:divBdr>
        </w:div>
        <w:div w:id="1384794828">
          <w:marLeft w:val="0"/>
          <w:marRight w:val="0"/>
          <w:marTop w:val="0"/>
          <w:marBottom w:val="0"/>
          <w:divBdr>
            <w:top w:val="none" w:sz="0" w:space="0" w:color="auto"/>
            <w:left w:val="none" w:sz="0" w:space="0" w:color="auto"/>
            <w:bottom w:val="none" w:sz="0" w:space="0" w:color="auto"/>
            <w:right w:val="none" w:sz="0" w:space="0" w:color="auto"/>
          </w:divBdr>
        </w:div>
        <w:div w:id="50849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apple.com/cs-cz/guide/apple-vision-pro/c0c84db82a44/vision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643</Words>
  <Characters>3799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Hynek</dc:creator>
  <cp:keywords/>
  <dc:description/>
  <cp:lastModifiedBy>Filip Hynek</cp:lastModifiedBy>
  <cp:revision>2</cp:revision>
  <dcterms:created xsi:type="dcterms:W3CDTF">2024-05-10T12:32:00Z</dcterms:created>
  <dcterms:modified xsi:type="dcterms:W3CDTF">2024-05-10T12:32:00Z</dcterms:modified>
</cp:coreProperties>
</file>